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22" w:rsidRPr="004B3A91" w:rsidRDefault="00754122" w:rsidP="006D20B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754122" w:rsidRPr="004B3A91" w:rsidRDefault="00FF7207" w:rsidP="006D20B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325.35pt;margin-top:-.05pt;width:172.8pt;height:57.6pt;z-index:3;visibility:visible" o:allowincell="f" filled="f" stroked="f">
            <v:textbox>
              <w:txbxContent>
                <w:p w:rsidR="00754122" w:rsidRPr="00860E13" w:rsidRDefault="00754122" w:rsidP="006D20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54122" w:rsidRPr="00DC7080" w:rsidRDefault="00754122" w:rsidP="006D20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754122" w:rsidRPr="00AC3304" w:rsidRDefault="00754122" w:rsidP="006D20B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754122" w:rsidRDefault="00754122" w:rsidP="006D20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754122" w:rsidRPr="00DC7080" w:rsidRDefault="00754122" w:rsidP="006D20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754122" w:rsidRPr="00B2544F" w:rsidRDefault="00754122" w:rsidP="006D20B1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754122" w:rsidRDefault="00754122" w:rsidP="006D20B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754122" w:rsidRPr="00A50FE4" w:rsidRDefault="00754122" w:rsidP="006D20B1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754122" w:rsidRDefault="00754122" w:rsidP="006D20B1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754122" w:rsidRDefault="00754122" w:rsidP="006D20B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8" type="#_x0000_t202" style="position:absolute;left:0;text-align:left;margin-left:145.35pt;margin-top:-.05pt;width:187.2pt;height:57.6pt;z-index:2;visibility:visible" o:allowincell="f" filled="f" stroked="f">
            <v:textbox>
              <w:txbxContent>
                <w:p w:rsidR="00754122" w:rsidRDefault="00754122" w:rsidP="006D20B1">
                  <w:pPr>
                    <w:pStyle w:val="a3"/>
                    <w:rPr>
                      <w:sz w:val="18"/>
                      <w:szCs w:val="18"/>
                      <w:lang w:val="ru-RU"/>
                    </w:rPr>
                  </w:pPr>
                </w:p>
                <w:p w:rsidR="00754122" w:rsidRPr="00DC7080" w:rsidRDefault="00754122" w:rsidP="006D20B1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754122" w:rsidRDefault="00754122" w:rsidP="006D20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754122" w:rsidRDefault="00754122" w:rsidP="006D20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754122" w:rsidRPr="00860E13" w:rsidRDefault="00754122" w:rsidP="006D20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29" type="#_x0000_t202" style="position:absolute;left:0;text-align:left;margin-left:-27.45pt;margin-top:-.05pt;width:180pt;height:57.6pt;z-index:1;visibility:visible" o:allowincell="f" filled="f" stroked="f">
            <v:textbox>
              <w:txbxContent>
                <w:p w:rsidR="00754122" w:rsidRDefault="00754122" w:rsidP="006D20B1">
                  <w:pPr>
                    <w:pStyle w:val="a3"/>
                    <w:rPr>
                      <w:sz w:val="18"/>
                      <w:szCs w:val="18"/>
                      <w:lang w:val="ru-RU"/>
                    </w:rPr>
                  </w:pPr>
                </w:p>
                <w:p w:rsidR="00754122" w:rsidRPr="00FB3341" w:rsidRDefault="00754122" w:rsidP="006D20B1">
                  <w:pPr>
                    <w:pStyle w:val="a3"/>
                    <w:rPr>
                      <w:sz w:val="8"/>
                      <w:szCs w:val="8"/>
                    </w:rPr>
                  </w:pPr>
                </w:p>
                <w:p w:rsidR="00754122" w:rsidRPr="00945576" w:rsidRDefault="00754122" w:rsidP="006D20B1">
                  <w:pPr>
                    <w:pStyle w:val="a3"/>
                    <w:rPr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754122" w:rsidRDefault="00754122" w:rsidP="006D20B1">
                  <w:pPr>
                    <w:pStyle w:val="a3"/>
                    <w:rPr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754122" w:rsidRPr="00FB3341" w:rsidRDefault="00754122" w:rsidP="006D20B1">
                  <w:pPr>
                    <w:pStyle w:val="a3"/>
                    <w:rPr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754122" w:rsidRPr="00BF545B" w:rsidRDefault="00754122" w:rsidP="006D20B1">
                  <w:pPr>
                    <w:pStyle w:val="a3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F93927">
                    <w:rPr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</w:p>
    <w:p w:rsidR="00754122" w:rsidRPr="004B3A91" w:rsidRDefault="00754122" w:rsidP="006D20B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54122" w:rsidRPr="004B3A91" w:rsidRDefault="00754122" w:rsidP="006D20B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54122" w:rsidRPr="004B3A91" w:rsidRDefault="00754122" w:rsidP="006D20B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54122" w:rsidRPr="004B3A91" w:rsidRDefault="00754122" w:rsidP="006D20B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54122" w:rsidRPr="004B3A91" w:rsidRDefault="00754122" w:rsidP="006D20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4122" w:rsidRPr="004B3A91" w:rsidRDefault="00754122" w:rsidP="006D20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4122" w:rsidRPr="004B3A91" w:rsidRDefault="00754122" w:rsidP="006D20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4122" w:rsidRPr="004B3A91" w:rsidRDefault="00754122" w:rsidP="006D20B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54122" w:rsidRPr="004B3A91" w:rsidRDefault="00754122" w:rsidP="006D20B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54122" w:rsidRPr="004B3A91" w:rsidRDefault="00754122" w:rsidP="006D20B1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754122" w:rsidRPr="004B3A91" w:rsidRDefault="00754122" w:rsidP="006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122" w:rsidRPr="004B3A91" w:rsidRDefault="00754122" w:rsidP="006D20B1">
      <w:pPr>
        <w:pStyle w:val="1"/>
      </w:pPr>
      <w:proofErr w:type="gramStart"/>
      <w:r w:rsidRPr="000E2D93">
        <w:t>П</w:t>
      </w:r>
      <w:proofErr w:type="gramEnd"/>
      <w:r w:rsidRPr="000E2D93">
        <w:t xml:space="preserve"> О С Т А Н О В Л Е Н И Е</w:t>
      </w:r>
      <w:r>
        <w:t xml:space="preserve"> </w:t>
      </w:r>
    </w:p>
    <w:p w:rsidR="00754122" w:rsidRPr="000E2D59" w:rsidRDefault="00754122" w:rsidP="006D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59">
        <w:rPr>
          <w:rFonts w:ascii="Times New Roman" w:hAnsi="Times New Roman" w:cs="Times New Roman"/>
          <w:sz w:val="28"/>
          <w:szCs w:val="28"/>
        </w:rPr>
        <w:t>от 10.07.2018</w:t>
      </w:r>
      <w:r w:rsidRPr="000E2D59">
        <w:rPr>
          <w:rFonts w:ascii="Times New Roman" w:hAnsi="Times New Roman" w:cs="Times New Roman"/>
          <w:sz w:val="28"/>
          <w:szCs w:val="28"/>
        </w:rPr>
        <w:tab/>
      </w:r>
      <w:r w:rsidRPr="000E2D59">
        <w:rPr>
          <w:rFonts w:ascii="Times New Roman" w:hAnsi="Times New Roman" w:cs="Times New Roman"/>
          <w:sz w:val="28"/>
          <w:szCs w:val="28"/>
        </w:rPr>
        <w:tab/>
      </w:r>
      <w:r w:rsidRPr="000E2D59">
        <w:rPr>
          <w:rFonts w:ascii="Times New Roman" w:hAnsi="Times New Roman" w:cs="Times New Roman"/>
          <w:sz w:val="28"/>
          <w:szCs w:val="28"/>
        </w:rPr>
        <w:tab/>
      </w:r>
      <w:r w:rsidRPr="000E2D59">
        <w:rPr>
          <w:rFonts w:ascii="Times New Roman" w:hAnsi="Times New Roman" w:cs="Times New Roman"/>
          <w:sz w:val="28"/>
          <w:szCs w:val="28"/>
        </w:rPr>
        <w:tab/>
      </w:r>
      <w:r w:rsidRPr="000E2D59">
        <w:rPr>
          <w:rFonts w:ascii="Times New Roman" w:hAnsi="Times New Roman" w:cs="Times New Roman"/>
          <w:sz w:val="28"/>
          <w:szCs w:val="28"/>
        </w:rPr>
        <w:tab/>
      </w:r>
      <w:r w:rsidRPr="000E2D59">
        <w:rPr>
          <w:rFonts w:ascii="Times New Roman" w:hAnsi="Times New Roman" w:cs="Times New Roman"/>
          <w:sz w:val="28"/>
          <w:szCs w:val="28"/>
        </w:rPr>
        <w:tab/>
      </w:r>
      <w:r w:rsidRPr="000E2D59">
        <w:rPr>
          <w:rFonts w:ascii="Times New Roman" w:hAnsi="Times New Roman" w:cs="Times New Roman"/>
          <w:sz w:val="28"/>
          <w:szCs w:val="28"/>
        </w:rPr>
        <w:tab/>
      </w:r>
      <w:r w:rsidRPr="000E2D59">
        <w:rPr>
          <w:rFonts w:ascii="Times New Roman" w:hAnsi="Times New Roman" w:cs="Times New Roman"/>
          <w:sz w:val="28"/>
          <w:szCs w:val="28"/>
        </w:rPr>
        <w:tab/>
      </w:r>
      <w:r w:rsidRPr="000E2D59">
        <w:rPr>
          <w:rFonts w:ascii="Times New Roman" w:hAnsi="Times New Roman" w:cs="Times New Roman"/>
          <w:sz w:val="28"/>
          <w:szCs w:val="28"/>
        </w:rPr>
        <w:tab/>
      </w:r>
      <w:r w:rsidRPr="000E2D59">
        <w:rPr>
          <w:rFonts w:ascii="Times New Roman" w:hAnsi="Times New Roman" w:cs="Times New Roman"/>
          <w:sz w:val="28"/>
          <w:szCs w:val="28"/>
        </w:rPr>
        <w:tab/>
        <w:t>№ 406</w:t>
      </w:r>
    </w:p>
    <w:p w:rsidR="00754122" w:rsidRPr="004B3A91" w:rsidRDefault="00754122" w:rsidP="006D20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148"/>
      </w:tblGrid>
      <w:tr w:rsidR="00754122" w:rsidRPr="003C34BD">
        <w:tc>
          <w:tcPr>
            <w:tcW w:w="5148" w:type="dxa"/>
          </w:tcPr>
          <w:p w:rsidR="00754122" w:rsidRPr="003C34BD" w:rsidRDefault="00754122" w:rsidP="00677E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города Армянска Республики Крым от 31.05.2018 №334 «О направлении остатка неиспользованной субсидии»</w:t>
            </w:r>
          </w:p>
        </w:tc>
      </w:tr>
    </w:tbl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122" w:rsidRPr="00AE25D8" w:rsidRDefault="00754122" w:rsidP="006D20B1">
      <w:pPr>
        <w:pStyle w:val="a5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A03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D16A03">
        <w:rPr>
          <w:rFonts w:ascii="Times New Roman" w:hAnsi="Times New Roman" w:cs="Times New Roman"/>
          <w:sz w:val="28"/>
          <w:szCs w:val="28"/>
        </w:rPr>
        <w:t>78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A03">
        <w:rPr>
          <w:rFonts w:ascii="Times New Roman" w:hAnsi="Times New Roman" w:cs="Times New Roman"/>
          <w:sz w:val="28"/>
          <w:szCs w:val="28"/>
        </w:rPr>
        <w:t>Федерации, Федеральным законом от 06.10.2003 №131-ФЗ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A03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Pr="00F815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06.09.2016 №887 «</w:t>
      </w:r>
      <w:r w:rsidRPr="0034196B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  <w:r w:rsidRPr="00AE25D8">
        <w:rPr>
          <w:rFonts w:ascii="Times New Roman" w:hAnsi="Times New Roman" w:cs="Times New Roman"/>
          <w:sz w:val="28"/>
          <w:szCs w:val="28"/>
        </w:rPr>
        <w:t>производителям товаров, работ</w:t>
      </w:r>
      <w:proofErr w:type="gramEnd"/>
      <w:r w:rsidRPr="00AE25D8">
        <w:rPr>
          <w:rFonts w:ascii="Times New Roman" w:hAnsi="Times New Roman" w:cs="Times New Roman"/>
          <w:sz w:val="28"/>
          <w:szCs w:val="28"/>
        </w:rPr>
        <w:t xml:space="preserve"> и услуг»,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E25D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2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5D8">
        <w:rPr>
          <w:rFonts w:ascii="Times New Roman" w:hAnsi="Times New Roman" w:cs="Times New Roman"/>
          <w:sz w:val="28"/>
          <w:szCs w:val="28"/>
        </w:rPr>
        <w:t xml:space="preserve">администрации города Армянска от </w:t>
      </w:r>
      <w:r>
        <w:rPr>
          <w:rFonts w:ascii="Times New Roman" w:hAnsi="Times New Roman" w:cs="Times New Roman"/>
          <w:sz w:val="28"/>
          <w:szCs w:val="28"/>
        </w:rPr>
        <w:t>15.11.2017</w:t>
      </w:r>
      <w:r w:rsidRPr="00AE25D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836</w:t>
      </w:r>
      <w:r w:rsidRPr="00AE25D8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25D8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городской округ Армянск Республики Крым на финансовое обеспечение затрат Муниципальному казенному предприятию «Благоустройство» муниципального образования городской округ Армянск Республики Крым в связи с </w:t>
      </w:r>
      <w:r>
        <w:rPr>
          <w:rFonts w:ascii="Times New Roman" w:hAnsi="Times New Roman" w:cs="Times New Roman"/>
          <w:sz w:val="28"/>
          <w:szCs w:val="28"/>
        </w:rPr>
        <w:t xml:space="preserve">разработкой проектно-сметной документации и проведением экспертизы по объекту «Реконструкция Дома культуры в селе Суворово» (с изменениями) (далее – </w:t>
      </w:r>
      <w:r w:rsidRPr="0057417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AE25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15.11.2017</w:t>
      </w:r>
      <w:r w:rsidRPr="00AE25D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836)</w:t>
      </w:r>
      <w:r w:rsidRPr="00AE25D8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Pr="00AE2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5D8">
        <w:rPr>
          <w:rFonts w:ascii="Times New Roman" w:hAnsi="Times New Roman" w:cs="Times New Roman"/>
          <w:sz w:val="28"/>
          <w:szCs w:val="28"/>
        </w:rPr>
        <w:t>30.12.2016 №750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E25D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AE25D8">
        <w:rPr>
          <w:rFonts w:ascii="Times New Roman" w:hAnsi="Times New Roman" w:cs="Times New Roman"/>
          <w:sz w:val="28"/>
          <w:szCs w:val="28"/>
        </w:rPr>
        <w:t xml:space="preserve"> принятия  главными распорядителями бюджетных средств бюджета муниципального образования городской округ Армянск Республики Крым, предоставляющими субсидию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 (за исключением подакцизных товаров), выполнением работ, оказанием услуг, решения о наличии потребности</w:t>
      </w:r>
      <w:proofErr w:type="gramEnd"/>
      <w:r w:rsidRPr="00AE25D8">
        <w:rPr>
          <w:rFonts w:ascii="Times New Roman" w:hAnsi="Times New Roman" w:cs="Times New Roman"/>
          <w:sz w:val="28"/>
          <w:szCs w:val="28"/>
        </w:rPr>
        <w:t xml:space="preserve"> направления остатка неиспользованной на начало очередного финансового года субсидии на цели ее предоставления в очередном финансовом году»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изменениями), </w:t>
      </w:r>
      <w:r w:rsidRPr="001722EF">
        <w:rPr>
          <w:rStyle w:val="a6"/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Армянска </w:t>
      </w:r>
      <w:proofErr w:type="gramStart"/>
      <w:r w:rsidRPr="00172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172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я е т:</w:t>
      </w:r>
    </w:p>
    <w:p w:rsidR="00754122" w:rsidRDefault="00754122" w:rsidP="006D20B1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2 постановления администрации города Армянск Республики Крым от 31.05.2018 №334 «О направлении остатка неиспользованной субсидии» изложить в следующей редакции:</w:t>
      </w:r>
    </w:p>
    <w:p w:rsidR="00754122" w:rsidRDefault="00754122" w:rsidP="00677EA3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F05B20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по вопросам сел и частных домовладений городского округа</w:t>
      </w:r>
      <w:r w:rsidRPr="00F05B20">
        <w:rPr>
          <w:rFonts w:ascii="Times New Roman" w:hAnsi="Times New Roman" w:cs="Times New Roman"/>
          <w:sz w:val="28"/>
          <w:szCs w:val="28"/>
        </w:rPr>
        <w:t xml:space="preserve"> администрации города Армянска в течение трех рабочих дней со дня подписания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05B20">
        <w:rPr>
          <w:rFonts w:ascii="Times New Roman" w:hAnsi="Times New Roman" w:cs="Times New Roman"/>
          <w:sz w:val="28"/>
          <w:szCs w:val="28"/>
        </w:rPr>
        <w:t xml:space="preserve"> внести изменение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5B20">
        <w:rPr>
          <w:rFonts w:ascii="Times New Roman" w:hAnsi="Times New Roman" w:cs="Times New Roman"/>
          <w:sz w:val="28"/>
          <w:szCs w:val="28"/>
        </w:rPr>
        <w:t xml:space="preserve">оглашение о предоставлении субсидии из бюджета муниципального образования городской округ Армянск Республики Крым на финансовое обеспечение затрат Муниципальному казенному предприятию «Благоустройство» муниципального образования городской округ Армянск Республики Крым в связи с </w:t>
      </w:r>
      <w:r>
        <w:rPr>
          <w:rFonts w:ascii="Times New Roman" w:hAnsi="Times New Roman" w:cs="Times New Roman"/>
          <w:sz w:val="28"/>
          <w:szCs w:val="28"/>
        </w:rPr>
        <w:t>разработкой проектно-сметной документации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экспертизы по объекту «Реконструкция Дома культуры в селе Суворово» от 27.11.2017 №338 </w:t>
      </w:r>
      <w:r w:rsidRPr="00F05B20">
        <w:rPr>
          <w:rFonts w:ascii="Times New Roman" w:hAnsi="Times New Roman" w:cs="Times New Roman"/>
          <w:sz w:val="28"/>
          <w:szCs w:val="28"/>
        </w:rPr>
        <w:t>в форме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окончательного срока возврата остатка неиспользованной субсидии – 11 июля 2018 года</w:t>
      </w:r>
      <w:proofErr w:type="gramStart"/>
      <w:r w:rsidRPr="00F05B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54122" w:rsidRPr="00F05B20" w:rsidRDefault="00754122" w:rsidP="006D20B1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B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B20">
        <w:rPr>
          <w:rFonts w:ascii="Times New Roman" w:hAnsi="Times New Roman" w:cs="Times New Roman"/>
          <w:sz w:val="28"/>
          <w:szCs w:val="28"/>
        </w:rPr>
        <w:t xml:space="preserve"> </w:t>
      </w:r>
      <w:r w:rsidRPr="00036143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36143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В.З. </w:t>
      </w:r>
      <w:proofErr w:type="spellStart"/>
      <w:r w:rsidRPr="00036143">
        <w:rPr>
          <w:rFonts w:ascii="Times New Roman" w:hAnsi="Times New Roman" w:cs="Times New Roman"/>
          <w:sz w:val="28"/>
          <w:szCs w:val="28"/>
        </w:rPr>
        <w:t>Угольникова</w:t>
      </w:r>
      <w:proofErr w:type="spellEnd"/>
      <w:r w:rsidRPr="00036143">
        <w:rPr>
          <w:rFonts w:ascii="Times New Roman" w:hAnsi="Times New Roman" w:cs="Times New Roman"/>
          <w:sz w:val="28"/>
          <w:szCs w:val="28"/>
        </w:rPr>
        <w:t>.</w:t>
      </w:r>
    </w:p>
    <w:p w:rsidR="00754122" w:rsidRPr="00173942" w:rsidRDefault="00754122" w:rsidP="006D20B1">
      <w:pPr>
        <w:pStyle w:val="2"/>
        <w:tabs>
          <w:tab w:val="left" w:pos="0"/>
        </w:tabs>
        <w:suppressAutoHyphens/>
        <w:rPr>
          <w:rFonts w:cs="Times New Roman"/>
          <w:sz w:val="28"/>
          <w:szCs w:val="28"/>
        </w:rPr>
      </w:pPr>
    </w:p>
    <w:p w:rsidR="00754122" w:rsidRDefault="00754122" w:rsidP="006D20B1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Pr="00EE3B0E" w:rsidRDefault="00754122" w:rsidP="006D20B1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E3B0E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3B0E">
        <w:rPr>
          <w:rFonts w:ascii="Times New Roman" w:hAnsi="Times New Roman" w:cs="Times New Roman"/>
          <w:b/>
          <w:bCs/>
          <w:sz w:val="28"/>
          <w:szCs w:val="28"/>
        </w:rPr>
        <w:t xml:space="preserve"> 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министрации     </w:t>
      </w:r>
      <w:r w:rsidRPr="00EE3B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E3B0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EE3B0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В.А.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Телиженко</w:t>
      </w:r>
      <w:proofErr w:type="spellEnd"/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54122" w:rsidSect="00386C6B">
          <w:pgSz w:w="11906" w:h="16838"/>
          <w:pgMar w:top="1219" w:right="566" w:bottom="851" w:left="1701" w:header="709" w:footer="709" w:gutter="0"/>
          <w:cols w:space="708"/>
          <w:docGrid w:linePitch="360"/>
        </w:sectPr>
      </w:pPr>
    </w:p>
    <w:tbl>
      <w:tblPr>
        <w:tblW w:w="14992" w:type="dxa"/>
        <w:tblInd w:w="-106" w:type="dxa"/>
        <w:tblLook w:val="00A0" w:firstRow="1" w:lastRow="0" w:firstColumn="1" w:lastColumn="0" w:noHBand="0" w:noVBand="0"/>
      </w:tblPr>
      <w:tblGrid>
        <w:gridCol w:w="11165"/>
        <w:gridCol w:w="3827"/>
      </w:tblGrid>
      <w:tr w:rsidR="00754122" w:rsidRPr="00BD2347">
        <w:trPr>
          <w:trHeight w:val="990"/>
        </w:trPr>
        <w:tc>
          <w:tcPr>
            <w:tcW w:w="11165" w:type="dxa"/>
          </w:tcPr>
          <w:p w:rsidR="00754122" w:rsidRPr="00BD2347" w:rsidRDefault="00754122" w:rsidP="00341E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754122" w:rsidRPr="00BD2347" w:rsidRDefault="00754122" w:rsidP="00341E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347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754122" w:rsidRPr="00BD2347" w:rsidRDefault="00754122" w:rsidP="00341E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347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постановлению</w:t>
            </w:r>
            <w:r w:rsidRPr="00BD234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Армянска </w:t>
            </w:r>
          </w:p>
          <w:p w:rsidR="00754122" w:rsidRPr="00BD2347" w:rsidRDefault="00754122" w:rsidP="00341E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31.05.2018</w:t>
            </w:r>
            <w:r w:rsidRPr="00BD234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334</w:t>
            </w:r>
          </w:p>
        </w:tc>
      </w:tr>
    </w:tbl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Pr="00297B6D" w:rsidRDefault="00754122" w:rsidP="006D20B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B6D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754122" w:rsidRPr="00297B6D" w:rsidRDefault="00754122" w:rsidP="006D20B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B6D">
        <w:rPr>
          <w:rFonts w:ascii="Times New Roman" w:hAnsi="Times New Roman" w:cs="Times New Roman"/>
          <w:b/>
          <w:bCs/>
          <w:sz w:val="24"/>
          <w:szCs w:val="24"/>
        </w:rPr>
        <w:t>о расходах, источником финансового обеспечения которых является субсидия из бюджета муниципального образования городской округ Армянск Республики Крым на финансовое обеспечение затрат Муниципальному казенному предприятию «Благоустройство» муниципального образования городской округ Армянск Республики Крым в связи с</w:t>
      </w:r>
      <w:r w:rsidRPr="00297B6D">
        <w:rPr>
          <w:rFonts w:ascii="Times New Roman" w:hAnsi="Times New Roman" w:cs="Times New Roman"/>
          <w:sz w:val="24"/>
          <w:szCs w:val="24"/>
        </w:rPr>
        <w:t xml:space="preserve"> </w:t>
      </w:r>
      <w:r w:rsidRPr="00297B6D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разработкой проектно-сметной документации и проведением экспертизы по объекту «Реконструкция Дома культуры в селе Суворово» </w:t>
      </w:r>
    </w:p>
    <w:p w:rsidR="00754122" w:rsidRDefault="00754122" w:rsidP="006D20B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2507"/>
        <w:gridCol w:w="1560"/>
        <w:gridCol w:w="1842"/>
        <w:gridCol w:w="1843"/>
        <w:gridCol w:w="1417"/>
        <w:gridCol w:w="1843"/>
        <w:gridCol w:w="1843"/>
        <w:gridCol w:w="1842"/>
      </w:tblGrid>
      <w:tr w:rsidR="00754122" w:rsidRPr="00203565">
        <w:trPr>
          <w:trHeight w:val="124"/>
        </w:trPr>
        <w:tc>
          <w:tcPr>
            <w:tcW w:w="612" w:type="dxa"/>
            <w:vMerge w:val="restart"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07" w:type="dxa"/>
            <w:vMerge w:val="restart"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приобретенных основных средств,</w:t>
            </w:r>
            <w:r w:rsidRPr="00297B6D">
              <w:rPr>
                <w:sz w:val="24"/>
                <w:szCs w:val="24"/>
              </w:rPr>
              <w:t xml:space="preserve"> </w:t>
            </w:r>
            <w:r w:rsidRPr="00297B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работ, услуг</w:t>
            </w:r>
          </w:p>
        </w:tc>
        <w:tc>
          <w:tcPr>
            <w:tcW w:w="1560" w:type="dxa"/>
            <w:vMerge w:val="restart"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соглашения</w:t>
            </w:r>
          </w:p>
        </w:tc>
        <w:tc>
          <w:tcPr>
            <w:tcW w:w="1842" w:type="dxa"/>
            <w:vMerge w:val="restart"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по соглашению (руб.)</w:t>
            </w:r>
          </w:p>
        </w:tc>
        <w:tc>
          <w:tcPr>
            <w:tcW w:w="1843" w:type="dxa"/>
            <w:vMerge w:val="restart"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Направлено в 2017 году (руб.)</w:t>
            </w:r>
          </w:p>
        </w:tc>
        <w:tc>
          <w:tcPr>
            <w:tcW w:w="1417" w:type="dxa"/>
            <w:vMerge w:val="restart"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Израсходовано в 2017 году (руб.)</w:t>
            </w:r>
          </w:p>
        </w:tc>
        <w:tc>
          <w:tcPr>
            <w:tcW w:w="1843" w:type="dxa"/>
            <w:vMerge w:val="restart"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Остаток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субсидии </w:t>
            </w: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01.01.2018 год</w:t>
            </w:r>
          </w:p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3685" w:type="dxa"/>
            <w:gridSpan w:val="2"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</w:p>
        </w:tc>
      </w:tr>
      <w:tr w:rsidR="00754122" w:rsidRPr="00203565">
        <w:trPr>
          <w:trHeight w:val="1371"/>
        </w:trPr>
        <w:tc>
          <w:tcPr>
            <w:tcW w:w="612" w:type="dxa"/>
            <w:vMerge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озвращено в бюджет городского округа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Армянск</w:t>
            </w: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предприятием (руб.)</w:t>
            </w:r>
          </w:p>
        </w:tc>
        <w:tc>
          <w:tcPr>
            <w:tcW w:w="1842" w:type="dxa"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отребность в направлении остатка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субсидии</w:t>
            </w: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2018 году (руб.)</w:t>
            </w:r>
          </w:p>
        </w:tc>
      </w:tr>
      <w:tr w:rsidR="00754122" w:rsidRPr="00203565">
        <w:trPr>
          <w:trHeight w:val="471"/>
        </w:trPr>
        <w:tc>
          <w:tcPr>
            <w:tcW w:w="612" w:type="dxa"/>
          </w:tcPr>
          <w:p w:rsidR="00754122" w:rsidRPr="00297B6D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754122" w:rsidRPr="00297B6D" w:rsidRDefault="00754122" w:rsidP="00341E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6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экспертизы по объекту «Реконструкция  Дома культуры в селе Суворово»</w:t>
            </w:r>
          </w:p>
        </w:tc>
        <w:tc>
          <w:tcPr>
            <w:tcW w:w="1560" w:type="dxa"/>
            <w:vAlign w:val="center"/>
          </w:tcPr>
          <w:p w:rsidR="00754122" w:rsidRPr="00203565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0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  <w:r w:rsidRPr="00B01A0E">
              <w:rPr>
                <w:rFonts w:ascii="Times New Roman" w:hAnsi="Times New Roman" w:cs="Times New Roman"/>
                <w:sz w:val="26"/>
                <w:szCs w:val="26"/>
              </w:rPr>
              <w:t xml:space="preserve"> 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01A0E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1A0E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  <w:vAlign w:val="center"/>
          </w:tcPr>
          <w:p w:rsidR="00754122" w:rsidRPr="00203565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7 500 000,00</w:t>
            </w:r>
          </w:p>
        </w:tc>
        <w:tc>
          <w:tcPr>
            <w:tcW w:w="1843" w:type="dxa"/>
            <w:vAlign w:val="center"/>
          </w:tcPr>
          <w:p w:rsidR="00754122" w:rsidRPr="00203565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7 500 000,00</w:t>
            </w:r>
          </w:p>
        </w:tc>
        <w:tc>
          <w:tcPr>
            <w:tcW w:w="1417" w:type="dxa"/>
            <w:vAlign w:val="center"/>
          </w:tcPr>
          <w:p w:rsidR="00754122" w:rsidRPr="00203565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  <w:tc>
          <w:tcPr>
            <w:tcW w:w="1843" w:type="dxa"/>
            <w:vAlign w:val="center"/>
          </w:tcPr>
          <w:p w:rsidR="00754122" w:rsidRPr="00203565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7 500 000,00</w:t>
            </w:r>
          </w:p>
        </w:tc>
        <w:tc>
          <w:tcPr>
            <w:tcW w:w="1843" w:type="dxa"/>
            <w:vAlign w:val="center"/>
          </w:tcPr>
          <w:p w:rsidR="00754122" w:rsidRPr="008153FF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FF">
              <w:rPr>
                <w:rFonts w:ascii="Times New Roman" w:hAnsi="Times New Roman" w:cs="Times New Roman"/>
                <w:sz w:val="26"/>
                <w:szCs w:val="26"/>
              </w:rPr>
              <w:t>5 093 821,12</w:t>
            </w:r>
          </w:p>
        </w:tc>
        <w:tc>
          <w:tcPr>
            <w:tcW w:w="1842" w:type="dxa"/>
            <w:vAlign w:val="center"/>
          </w:tcPr>
          <w:p w:rsidR="00754122" w:rsidRPr="008153FF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FF">
              <w:rPr>
                <w:rFonts w:ascii="Times New Roman" w:hAnsi="Times New Roman" w:cs="Times New Roman"/>
                <w:sz w:val="26"/>
                <w:szCs w:val="26"/>
              </w:rPr>
              <w:t>2 406 178,88</w:t>
            </w:r>
          </w:p>
        </w:tc>
      </w:tr>
      <w:tr w:rsidR="00754122" w:rsidRPr="00203565">
        <w:trPr>
          <w:trHeight w:val="298"/>
        </w:trPr>
        <w:tc>
          <w:tcPr>
            <w:tcW w:w="612" w:type="dxa"/>
          </w:tcPr>
          <w:p w:rsidR="00754122" w:rsidRPr="00203565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</w:tcPr>
          <w:p w:rsidR="00754122" w:rsidRPr="00072A03" w:rsidRDefault="00754122" w:rsidP="00341E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54122" w:rsidRPr="00072A03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54122" w:rsidRPr="00072A03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72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2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00 000,00</w:t>
            </w:r>
          </w:p>
        </w:tc>
        <w:tc>
          <w:tcPr>
            <w:tcW w:w="1843" w:type="dxa"/>
          </w:tcPr>
          <w:p w:rsidR="00754122" w:rsidRPr="00072A03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</w:t>
            </w:r>
            <w:r w:rsidRPr="00072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00 000,00</w:t>
            </w:r>
          </w:p>
        </w:tc>
        <w:tc>
          <w:tcPr>
            <w:tcW w:w="1417" w:type="dxa"/>
          </w:tcPr>
          <w:p w:rsidR="00754122" w:rsidRPr="00072A03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</w:t>
            </w:r>
          </w:p>
        </w:tc>
        <w:tc>
          <w:tcPr>
            <w:tcW w:w="1843" w:type="dxa"/>
          </w:tcPr>
          <w:p w:rsidR="00754122" w:rsidRPr="00072A03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</w:t>
            </w:r>
            <w:r w:rsidRPr="00072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00 000,00</w:t>
            </w:r>
          </w:p>
        </w:tc>
        <w:tc>
          <w:tcPr>
            <w:tcW w:w="1843" w:type="dxa"/>
            <w:vAlign w:val="center"/>
          </w:tcPr>
          <w:p w:rsidR="00754122" w:rsidRPr="008153FF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3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5 093 821,12</w:t>
            </w:r>
          </w:p>
        </w:tc>
        <w:tc>
          <w:tcPr>
            <w:tcW w:w="1842" w:type="dxa"/>
            <w:vAlign w:val="center"/>
          </w:tcPr>
          <w:p w:rsidR="00754122" w:rsidRPr="008153FF" w:rsidRDefault="00754122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3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2 406 178,88</w:t>
            </w:r>
          </w:p>
        </w:tc>
      </w:tr>
    </w:tbl>
    <w:p w:rsidR="00754122" w:rsidRPr="00297B6D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B6D">
        <w:rPr>
          <w:rFonts w:ascii="Times New Roman" w:hAnsi="Times New Roman" w:cs="Times New Roman"/>
          <w:sz w:val="24"/>
          <w:szCs w:val="24"/>
        </w:rPr>
        <w:t xml:space="preserve">Потребность в направлении остатка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01.01.2018 г. </w:t>
      </w:r>
      <w:r w:rsidRPr="00297B6D">
        <w:rPr>
          <w:rFonts w:ascii="Times New Roman" w:hAnsi="Times New Roman" w:cs="Times New Roman"/>
          <w:sz w:val="24"/>
          <w:szCs w:val="24"/>
        </w:rPr>
        <w:t>субсидии в 2018 году – 2 406 178,88 (два миллиона четыреста шесть тысяч сто семьдесят восемь) рублей 88 копеек.</w:t>
      </w:r>
    </w:p>
    <w:p w:rsidR="00754122" w:rsidRPr="00297B6D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A0E">
        <w:rPr>
          <w:rFonts w:ascii="Times New Roman" w:hAnsi="Times New Roman" w:cs="Times New Roman"/>
          <w:b/>
          <w:bCs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A0E">
        <w:rPr>
          <w:rFonts w:ascii="Times New Roman" w:hAnsi="Times New Roman" w:cs="Times New Roman"/>
          <w:b/>
          <w:bCs/>
          <w:sz w:val="28"/>
          <w:szCs w:val="28"/>
        </w:rPr>
        <w:t>В.З. Угольников</w:t>
      </w:r>
    </w:p>
    <w:p w:rsidR="00754122" w:rsidRPr="00B01A0E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22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Главный специалист отдела по вопросам сел и частных </w:t>
      </w:r>
    </w:p>
    <w:p w:rsidR="00754122" w:rsidRPr="006D20B1" w:rsidRDefault="00754122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домовладений городского округа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И.В. Кирина</w:t>
      </w:r>
    </w:p>
    <w:sectPr w:rsidR="00754122" w:rsidRPr="006D20B1" w:rsidSect="00BE3123">
      <w:pgSz w:w="16838" w:h="11906" w:orient="landscape"/>
      <w:pgMar w:top="1418" w:right="121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C5DD6"/>
    <w:multiLevelType w:val="hybridMultilevel"/>
    <w:tmpl w:val="4E8269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0B1"/>
    <w:rsid w:val="00036143"/>
    <w:rsid w:val="00072A03"/>
    <w:rsid w:val="000E2D59"/>
    <w:rsid w:val="000E2D93"/>
    <w:rsid w:val="001722EF"/>
    <w:rsid w:val="00173942"/>
    <w:rsid w:val="00203565"/>
    <w:rsid w:val="002137E4"/>
    <w:rsid w:val="00215DA5"/>
    <w:rsid w:val="00297B6D"/>
    <w:rsid w:val="0034196B"/>
    <w:rsid w:val="00341E5D"/>
    <w:rsid w:val="00386C6B"/>
    <w:rsid w:val="003C34BD"/>
    <w:rsid w:val="00463893"/>
    <w:rsid w:val="00482F06"/>
    <w:rsid w:val="004B3A91"/>
    <w:rsid w:val="0057417B"/>
    <w:rsid w:val="00677EA3"/>
    <w:rsid w:val="006C5B39"/>
    <w:rsid w:val="006D20B1"/>
    <w:rsid w:val="00754122"/>
    <w:rsid w:val="008153FF"/>
    <w:rsid w:val="00860E13"/>
    <w:rsid w:val="008E6F1C"/>
    <w:rsid w:val="00945576"/>
    <w:rsid w:val="009D45A9"/>
    <w:rsid w:val="00A50FE4"/>
    <w:rsid w:val="00A61612"/>
    <w:rsid w:val="00AC3304"/>
    <w:rsid w:val="00AE25D8"/>
    <w:rsid w:val="00B01A0E"/>
    <w:rsid w:val="00B2544F"/>
    <w:rsid w:val="00B25E6A"/>
    <w:rsid w:val="00B966A7"/>
    <w:rsid w:val="00BC38D9"/>
    <w:rsid w:val="00BD2347"/>
    <w:rsid w:val="00BE3123"/>
    <w:rsid w:val="00BF0D31"/>
    <w:rsid w:val="00BF545B"/>
    <w:rsid w:val="00C23C3C"/>
    <w:rsid w:val="00D116F5"/>
    <w:rsid w:val="00D16A03"/>
    <w:rsid w:val="00D23044"/>
    <w:rsid w:val="00DC7080"/>
    <w:rsid w:val="00ED7FA3"/>
    <w:rsid w:val="00EE3B0E"/>
    <w:rsid w:val="00F05B20"/>
    <w:rsid w:val="00F815CA"/>
    <w:rsid w:val="00F834C8"/>
    <w:rsid w:val="00F93927"/>
    <w:rsid w:val="00FA3B05"/>
    <w:rsid w:val="00FB3341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B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20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20B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D20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link w:val="a3"/>
    <w:uiPriority w:val="99"/>
    <w:locked/>
    <w:rsid w:val="006D20B1"/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uiPriority w:val="99"/>
    <w:rsid w:val="006D20B1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6D20B1"/>
    <w:rPr>
      <w:rFonts w:ascii="Times New Roman CYR" w:hAnsi="Times New Roman CYR" w:cs="Times New Roman CYR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D20B1"/>
    <w:pPr>
      <w:spacing w:after="160" w:line="259" w:lineRule="auto"/>
      <w:ind w:left="720"/>
    </w:pPr>
  </w:style>
  <w:style w:type="character" w:customStyle="1" w:styleId="a6">
    <w:name w:val="Основной шрифт"/>
    <w:uiPriority w:val="99"/>
    <w:rsid w:val="006D20B1"/>
  </w:style>
  <w:style w:type="paragraph" w:styleId="a7">
    <w:name w:val="Balloon Text"/>
    <w:basedOn w:val="a"/>
    <w:link w:val="a8"/>
    <w:uiPriority w:val="99"/>
    <w:semiHidden/>
    <w:rsid w:val="006D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D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АХЧ</cp:lastModifiedBy>
  <cp:revision>4</cp:revision>
  <cp:lastPrinted>2018-07-09T10:47:00Z</cp:lastPrinted>
  <dcterms:created xsi:type="dcterms:W3CDTF">2018-07-11T10:30:00Z</dcterms:created>
  <dcterms:modified xsi:type="dcterms:W3CDTF">2018-07-26T10:29:00Z</dcterms:modified>
</cp:coreProperties>
</file>